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1" w:name="_jw9m95fwl7jc" w:colFirst="0" w:colLast="0"/>
      <w:bookmarkEnd w:id="1"/>
      <w:r>
        <w:t>Facilitating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33AE1429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53F995DF" w14:textId="1984A4EB" w:rsidR="008423BE" w:rsidRDefault="006D74AC" w:rsidP="008423BE">
      <w:pPr>
        <w:pStyle w:val="NoSpacing"/>
        <w:jc w:val="both"/>
      </w:pPr>
      <w:bookmarkStart w:id="2" w:name="_pyjplsjsmc5e" w:colFirst="0" w:colLast="0"/>
      <w:bookmarkEnd w:id="2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  <w:r w:rsidR="008423BE">
        <w:t xml:space="preserve"> Whether you take part or not, the clinical care you receive will be the same during and after the study.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3" w:name="_n84bevvr0t6v" w:colFirst="0" w:colLast="0"/>
      <w:bookmarkEnd w:id="3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4" w:name="_htt2tv9z0v31" w:colFirst="0" w:colLast="0"/>
      <w:bookmarkEnd w:id="4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1F10C9BE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5" w:name="_tprdgkr781vy" w:colFirst="0" w:colLast="0"/>
      <w:bookmarkEnd w:id="5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6" w:name="_r9wgi1lyopur" w:colFirst="0" w:colLast="0"/>
      <w:bookmarkEnd w:id="6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5A06A3B7" w:rsidR="009306A4" w:rsidRDefault="006D74AC" w:rsidP="00893678">
      <w:pPr>
        <w:pStyle w:val="NoSpacing"/>
        <w:jc w:val="both"/>
      </w:pPr>
      <w:r>
        <w:t xml:space="preserve">If you agree to be included we would take additional swabs </w:t>
      </w:r>
      <w:r w:rsidR="009273AA">
        <w:t xml:space="preserve">from your nose and throat </w:t>
      </w:r>
      <w:r>
        <w:t xml:space="preserve">and blood </w:t>
      </w:r>
      <w:r w:rsidR="00185986">
        <w:t xml:space="preserve">samples (approx. 3 teaspoons). </w:t>
      </w:r>
      <w:r>
        <w:t xml:space="preserve">We would also collect information about your health that would be entered into a secure study database. </w:t>
      </w:r>
      <w:r w:rsidR="009273AA">
        <w:t xml:space="preserve">We may also ask you to provide further swabs and blood samples </w:t>
      </w:r>
      <w:r w:rsidR="00BE030E">
        <w:t>(about 1 teaspoon</w:t>
      </w:r>
      <w:r w:rsidR="00185986">
        <w:t xml:space="preserve">) </w:t>
      </w:r>
      <w:r w:rsidR="009273AA">
        <w:t xml:space="preserve">on </w:t>
      </w:r>
      <w:r w:rsidR="00925554">
        <w:t>five</w:t>
      </w:r>
      <w:r w:rsidR="009273AA">
        <w:t xml:space="preserve"> occasions over the next 90 days. If you need to stay in the hospital, we will try to take these samples at the same time as you are having </w:t>
      </w:r>
      <w:r w:rsidR="005A1BD2">
        <w:t>routine tests. If we still need more samples after you have left hospital, we will arrange a convenient time for you to return for more tests and we will cover your travel expenses.</w:t>
      </w:r>
      <w:r w:rsidR="005A1BD2" w:rsidDel="005A1BD2">
        <w:t xml:space="preserve"> </w:t>
      </w:r>
      <w:r w:rsidR="0046678D">
        <w:t xml:space="preserve"> </w:t>
      </w:r>
      <w:r w:rsidR="004646BB">
        <w:t xml:space="preserve">Depending on the type of new test being evaluated, we may test your samples immediately or we may store them and analyse them later in batches, which may happen at a different location. </w:t>
      </w:r>
      <w:r w:rsidR="0046678D">
        <w:t>We may also make these samples</w:t>
      </w:r>
      <w:r w:rsidR="004646BB">
        <w:t xml:space="preserve"> </w:t>
      </w:r>
      <w:r w:rsidR="0046678D">
        <w:t xml:space="preserve">available to other researchers for future research, which may include researchers working abroad.  However, these researchers will not be able to identify </w:t>
      </w:r>
      <w:r w:rsidR="0046678D">
        <w:lastRenderedPageBreak/>
        <w:t>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530EE3E9" w:rsidR="009306A4" w:rsidRDefault="006D74AC" w:rsidP="00893678">
      <w:pPr>
        <w:pStyle w:val="NoSpacing"/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r w:rsidR="0046678D">
        <w:t>However, once your data has been</w:t>
      </w:r>
      <w:r w:rsidR="00925554">
        <w:t xml:space="preserve"> made anonymous</w:t>
      </w:r>
      <w:r w:rsidR="0046678D">
        <w:t xml:space="preserve"> at the end of the study, it will no longer be possible to remove your data from the project.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0D1BED46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or the Patient Advice and Liaison Service using the contact information below 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4B4F8D">
        <w:rPr>
          <w:highlight w:val="yellow"/>
        </w:rPr>
        <w:t>INSERT local PALS contact details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5B88487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clinical 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2B863F7B" w:rsidR="00BA6023" w:rsidRPr="004B4F8D" w:rsidRDefault="00BA6023" w:rsidP="00901777">
      <w:pPr>
        <w:pStyle w:val="NoSpacing"/>
        <w:jc w:val="both"/>
      </w:pPr>
      <w:r w:rsidRPr="004B4F8D">
        <w:t>We will need to use information from you</w:t>
      </w:r>
      <w:r w:rsidR="004B4F8D">
        <w:t>, from your medical records and y</w:t>
      </w:r>
      <w:r w:rsidRPr="004B4F8D">
        <w:t>our GP for this research project. </w:t>
      </w:r>
    </w:p>
    <w:p w14:paraId="32529765" w14:textId="60572DA9" w:rsidR="00BA6023" w:rsidRDefault="00BA6023" w:rsidP="00901777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lastRenderedPageBreak/>
        <w:t>by asking one of the research team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>by sending an email to covid.research@mft.nhs.uk</w:t>
      </w:r>
      <w:r w:rsidR="00BA6023" w:rsidRPr="004B4F8D">
        <w:t>, or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0161 276 3638</w:t>
      </w:r>
      <w:r w:rsidRPr="004B4F8D">
        <w:t>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 or participants.</w:t>
      </w:r>
      <w:r w:rsidR="005A1BD2">
        <w:t xml:space="preserve"> The hospital where you are receiving care will be paid to cover the costs of running the study.</w:t>
      </w:r>
      <w:r w:rsidR="0070252D">
        <w:t xml:space="preserve"> If we ask you to return to the hospital to provide more samples, we will offer to pay for your reasonable travel expenses.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183AAC" w16cid:durableId="225E3A85"/>
  <w16cid:commentId w16cid:paraId="09A3AC85" w16cid:durableId="225E3B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F8C4B" w14:textId="77777777" w:rsidR="007545BD" w:rsidRDefault="007545BD">
      <w:pPr>
        <w:spacing w:after="0" w:line="240" w:lineRule="auto"/>
      </w:pPr>
      <w:r>
        <w:separator/>
      </w:r>
    </w:p>
  </w:endnote>
  <w:endnote w:type="continuationSeparator" w:id="0">
    <w:p w14:paraId="03299883" w14:textId="77777777" w:rsidR="007545BD" w:rsidRDefault="0075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43599" w14:textId="77777777" w:rsidR="00EF0567" w:rsidRDefault="00EF05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4BE3654A" w:rsidR="00754C76" w:rsidRDefault="00925554" w:rsidP="00754C76">
    <w:pPr>
      <w:pStyle w:val="Footer"/>
      <w:jc w:val="center"/>
    </w:pPr>
    <w:r>
      <w:t>Participant Information Sheet v1.</w:t>
    </w:r>
    <w:r w:rsidR="00EF0567">
      <w:t>1 28</w:t>
    </w:r>
    <w:r w:rsidR="003B66E7">
      <w:t xml:space="preserve">/05/2020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  <w:noProof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</w:t>
    </w:r>
    <w:r w:rsidR="006D74AC">
      <w:t>inical evaluation Of Novel diagnostic t</w:t>
    </w:r>
    <w:r>
      <w:t>ests for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925554">
      <w:t>284229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3D953" w14:textId="77777777" w:rsidR="00EF0567" w:rsidRDefault="00EF05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8AF2E" w14:textId="77777777" w:rsidR="007545BD" w:rsidRDefault="007545BD">
      <w:pPr>
        <w:spacing w:after="0" w:line="240" w:lineRule="auto"/>
      </w:pPr>
      <w:r>
        <w:separator/>
      </w:r>
    </w:p>
  </w:footnote>
  <w:footnote w:type="continuationSeparator" w:id="0">
    <w:p w14:paraId="27F8681E" w14:textId="77777777" w:rsidR="007545BD" w:rsidRDefault="0075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99C52" w14:textId="77777777" w:rsidR="00EF0567" w:rsidRDefault="00EF05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5339F" w14:textId="77777777" w:rsidR="00EF0567" w:rsidRDefault="00EF05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Body">
    <w15:presenceInfo w15:providerId="AD" w15:userId="S-1-5-21-1715567821-1957994488-725345543-2157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D2A8B"/>
    <w:rsid w:val="001F3A9A"/>
    <w:rsid w:val="00285FBC"/>
    <w:rsid w:val="00291092"/>
    <w:rsid w:val="002C5F71"/>
    <w:rsid w:val="00370309"/>
    <w:rsid w:val="003B2D1D"/>
    <w:rsid w:val="003B66E7"/>
    <w:rsid w:val="0045370A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61c2277-ef0f-4570-8883-e3363e59c0f5"/>
    <ds:schemaRef ds:uri="http://purl.org/dc/elements/1.1/"/>
    <ds:schemaRef ds:uri="http://schemas.microsoft.com/office/2006/metadata/properties"/>
    <ds:schemaRef ds:uri="e48ba22f-888f-476a-a153-d466577af4b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AC86BE-BDEF-4086-94E5-7967053BC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2020-06-01T12:03:00Z</dcterms:created>
  <dcterms:modified xsi:type="dcterms:W3CDTF">2020-06-01T12:03:00Z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